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706A" w14:textId="77777777" w:rsidR="009377AD" w:rsidRPr="00243B0D" w:rsidRDefault="009377AD" w:rsidP="009377AD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ПРОГРАМА </w:t>
      </w: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14:paraId="611D70D7" w14:textId="77777777" w:rsidR="004E43EB" w:rsidRPr="00140670" w:rsidRDefault="007809D2" w:rsidP="00F95D02">
      <w:pPr>
        <w:tabs>
          <w:tab w:val="center" w:pos="45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F95D02" w:rsidRPr="00F9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Інтенсивна візуальна стимуляція (IVS) у реабілітаційній медицині: від теорії до практики</w:t>
      </w:r>
      <w:r w:rsidRPr="001406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14:paraId="417EDC3F" w14:textId="77777777" w:rsidR="006A4354" w:rsidRDefault="006A4354" w:rsidP="00633614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14:paraId="3AD42531" w14:textId="77777777" w:rsidR="00633614" w:rsidRPr="00140670" w:rsidRDefault="00633614" w:rsidP="00633614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Дати та час проведення:</w:t>
      </w:r>
    </w:p>
    <w:p w14:paraId="77A3AD80" w14:textId="20BC96D5" w:rsidR="00995E2A" w:rsidRPr="00995E2A" w:rsidRDefault="00995E2A" w:rsidP="00995E2A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 день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175734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10 червня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10:00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15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14:paraId="5D440C7F" w14:textId="0D493085" w:rsidR="00995E2A" w:rsidRPr="00995E2A" w:rsidRDefault="00995E2A" w:rsidP="00995E2A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 день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17573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11 червня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09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15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14:paraId="16A04DDD" w14:textId="708D09AA" w:rsidR="003E4A7F" w:rsidRPr="003E4A7F" w:rsidRDefault="00995E2A" w:rsidP="003E4A7F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3 день</w:t>
      </w:r>
      <w:r w:rsidR="000B75BE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175734">
        <w:rPr>
          <w:rFonts w:ascii="Times New Roman" w:eastAsia="Calibri" w:hAnsi="Times New Roman" w:cs="Times New Roman"/>
          <w:sz w:val="28"/>
          <w:szCs w:val="28"/>
          <w:lang w:val="uk-UA"/>
        </w:rPr>
        <w:t>12 червня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2026 р.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:00 –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</w:p>
    <w:p w14:paraId="1ED7D614" w14:textId="77777777" w:rsidR="00633614" w:rsidRPr="00140670" w:rsidRDefault="00633614" w:rsidP="00CF37FA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Місце проведення:</w:t>
      </w:r>
      <w:r w:rsidR="00CF37FA"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F95D02" w:rsidRPr="00F95D02">
        <w:rPr>
          <w:rFonts w:ascii="Times New Roman" w:eastAsia="Calibri" w:hAnsi="Times New Roman" w:cs="Times New Roman"/>
          <w:sz w:val="28"/>
          <w:szCs w:val="28"/>
        </w:rPr>
        <w:t>Відділення фізичної та реабілітаційної медицини</w:t>
      </w:r>
      <w:r w:rsidR="00692893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КНП «</w:t>
      </w:r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 міська клінічна лікарня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№18»</w:t>
      </w:r>
      <w:r w:rsidR="00692893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м. Київ,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бульвар Тараса Шевченка</w:t>
      </w:r>
      <w:r w:rsidR="00084D10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84D10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</w:p>
    <w:p w14:paraId="593C78FB" w14:textId="77777777" w:rsidR="009377AD" w:rsidRDefault="00633614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Загальна кількість годин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</w:p>
    <w:p w14:paraId="7FFA2C77" w14:textId="77777777" w:rsidR="00140670" w:rsidRPr="00583E7E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1 день навчання  -</w:t>
      </w:r>
      <w:r w:rsidR="009377AD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6.7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</w:t>
      </w:r>
    </w:p>
    <w:p w14:paraId="3B88D807" w14:textId="77777777" w:rsidR="00140670" w:rsidRPr="00583E7E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2 день навчання  -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</w:t>
      </w:r>
    </w:p>
    <w:p w14:paraId="0BD455B2" w14:textId="77777777" w:rsidR="00140670" w:rsidRPr="00140670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3 день навчання  -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BE83646" w14:textId="77777777" w:rsidR="009377AD" w:rsidRDefault="009377AD" w:rsidP="0014067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6770681" w14:textId="77777777" w:rsidR="00140670" w:rsidRPr="006A4354" w:rsidRDefault="00140670" w:rsidP="0014067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Всього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–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22.7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академічн</w:t>
      </w:r>
      <w:r w:rsidR="006A4354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их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годин</w:t>
      </w:r>
      <w:r w:rsidRPr="006A4354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14:paraId="5F414C11" w14:textId="77777777" w:rsidR="003D1213" w:rsidRPr="009377AD" w:rsidRDefault="003D1213" w:rsidP="003D1213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Всього -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астрономічних годин</w:t>
      </w:r>
      <w:r w:rsidRPr="009377A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14:paraId="671013C5" w14:textId="77777777" w:rsidR="009377AD" w:rsidRDefault="009377AD" w:rsidP="00140670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14:paraId="6ED36679" w14:textId="77777777" w:rsidR="00140670" w:rsidRPr="00140670" w:rsidRDefault="00633614" w:rsidP="00140670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Мета заходу:</w:t>
      </w:r>
      <w:r w:rsidRPr="0014067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F95D02">
        <w:rPr>
          <w:rFonts w:ascii="Times New Roman" w:hAnsi="Times New Roman" w:cs="Times New Roman"/>
          <w:sz w:val="28"/>
          <w:szCs w:val="28"/>
        </w:rPr>
        <w:t>ф</w:t>
      </w:r>
      <w:r w:rsidR="00F95D02" w:rsidRPr="00333216">
        <w:rPr>
          <w:rFonts w:ascii="Times New Roman" w:hAnsi="Times New Roman" w:cs="Times New Roman"/>
          <w:sz w:val="28"/>
          <w:szCs w:val="28"/>
        </w:rPr>
        <w:t xml:space="preserve">ормування у лікарів фізичної та реабілітаційної медицини, фізичних терапевтів та інших фахівців мультидисциплінарної команди системного розуміння методу інтенсивної візуальної стимуляції (IVS) та набуття практичних </w:t>
      </w:r>
      <w:r w:rsidR="00F95D02">
        <w:rPr>
          <w:rFonts w:ascii="Times New Roman" w:hAnsi="Times New Roman" w:cs="Times New Roman"/>
          <w:sz w:val="28"/>
          <w:szCs w:val="28"/>
        </w:rPr>
        <w:t>навичок</w:t>
      </w:r>
      <w:r w:rsidR="00F95D02" w:rsidRPr="00333216">
        <w:rPr>
          <w:rFonts w:ascii="Times New Roman" w:hAnsi="Times New Roman" w:cs="Times New Roman"/>
          <w:sz w:val="28"/>
          <w:szCs w:val="28"/>
        </w:rPr>
        <w:t xml:space="preserve"> щодо безпечного, обґрунтованого і ефективного застосування систем IVS3 та IVS4 у клінічній реабілітації</w:t>
      </w:r>
      <w:r w:rsidR="00F95D02">
        <w:rPr>
          <w:rFonts w:ascii="Times New Roman" w:hAnsi="Times New Roman" w:cs="Times New Roman"/>
          <w:sz w:val="28"/>
          <w:szCs w:val="28"/>
        </w:rPr>
        <w:t>.</w:t>
      </w:r>
    </w:p>
    <w:p w14:paraId="3F0F1E1A" w14:textId="77777777" w:rsidR="00B9477D" w:rsidRPr="00140670" w:rsidRDefault="007809D2" w:rsidP="0014067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Цільова аудиторія: </w:t>
      </w:r>
    </w:p>
    <w:p w14:paraId="4202A5BC" w14:textId="77777777"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Лікарські спеціальності загального профілю  - Загальна практика - сімейна медицина </w:t>
      </w:r>
    </w:p>
    <w:p w14:paraId="7A9CF26A" w14:textId="77777777"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Лікарські спеціальності нехірургічного профілю - Внутрішні хвороби</w:t>
      </w:r>
    </w:p>
    <w:p w14:paraId="720CB388" w14:textId="77777777"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Лікарські спеціальності хірургічного профілю - Судинна хірургія, Ортопедія</w:t>
      </w:r>
      <w:r w:rsidR="003D49D5"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та Травматологія </w:t>
      </w:r>
    </w:p>
    <w:p w14:paraId="6C505F51" w14:textId="77777777"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Інші лікарські спеціальності - Фізична та реабілітаційна медицина, спортивна медицина </w:t>
      </w:r>
    </w:p>
    <w:p w14:paraId="62658A74" w14:textId="77777777"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Спеціальності фахівців у сфері охорони здоров'я  - Спеціальності фахівців з реабілітації, психологічної допомоги та духовної опіки – Ерготерапія, Фізична терапія</w:t>
      </w:r>
      <w:r w:rsidR="003B0300"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Терапія мови та мовлення</w:t>
      </w:r>
    </w:p>
    <w:p w14:paraId="6C7D70DC" w14:textId="77777777" w:rsidR="003D49D5" w:rsidRPr="003E4A7F" w:rsidRDefault="0063354C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Спеціальності професіоналів з психологічної допомоги та духовної опіки – Клінічна психологія</w:t>
      </w:r>
    </w:p>
    <w:p w14:paraId="235F9744" w14:textId="77777777" w:rsidR="004917DC" w:rsidRPr="00A61EA2" w:rsidRDefault="00633614" w:rsidP="0014067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lastRenderedPageBreak/>
        <w:t>ПРОГРАМА ТРЕНІНГУ</w:t>
      </w:r>
    </w:p>
    <w:p w14:paraId="253AE266" w14:textId="77777777" w:rsidR="00B548D6" w:rsidRDefault="00B548D6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F0C1C99" w14:textId="77777777" w:rsidR="00E930BE" w:rsidRPr="00714EEE" w:rsidRDefault="00E930BE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 1</w:t>
      </w:r>
    </w:p>
    <w:tbl>
      <w:tblPr>
        <w:tblW w:w="9010" w:type="dxa"/>
        <w:tblLayout w:type="fixed"/>
        <w:tblLook w:val="0400" w:firstRow="0" w:lastRow="0" w:firstColumn="0" w:lastColumn="0" w:noHBand="0" w:noVBand="1"/>
      </w:tblPr>
      <w:tblGrid>
        <w:gridCol w:w="1552"/>
        <w:gridCol w:w="5103"/>
        <w:gridCol w:w="2355"/>
      </w:tblGrid>
      <w:tr w:rsidR="00E930BE" w:rsidRPr="009E0B06" w14:paraId="0427909F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2069A" w14:textId="77777777"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426CD" w14:textId="77777777"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 / Активність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14CAF" w14:textId="77777777"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</w:p>
        </w:tc>
      </w:tr>
      <w:tr w:rsidR="00E879A7" w:rsidRPr="009E0B06" w14:paraId="6A546594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3DC54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880A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r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реєстрація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учасників. Координація.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B556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Організатори</w:t>
            </w:r>
          </w:p>
        </w:tc>
      </w:tr>
      <w:tr w:rsidR="00E879A7" w:rsidRPr="009E0B06" w14:paraId="3BB6972E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9C797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CA1D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Лекція на тему: «Мультидисциплінарна команда: організаційна модель та інтеграція інноваційних технологій у клінічну практику»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8A7B5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 Бровченко</w:t>
            </w:r>
          </w:p>
        </w:tc>
      </w:tr>
      <w:tr w:rsidR="00E879A7" w:rsidRPr="009E0B06" w14:paraId="59333FBD" w14:textId="77777777" w:rsidTr="006A4354">
        <w:trPr>
          <w:trHeight w:val="1912"/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2A40A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F5CA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Знайомство з тренерами курсу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11E46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Davy Luneau, Маріанна Бровченко, Юлія Невмивана, Назар Пересунько, Максим Комоса, Сергій Вітер, Владислав Гунько</w:t>
            </w:r>
          </w:p>
        </w:tc>
      </w:tr>
      <w:tr w:rsidR="00E879A7" w:rsidRPr="009E0B06" w14:paraId="2EABDA48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12D79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3F70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Лекція на тему: «Нейропластичність та моторний контроль»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0ACA4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 Невмивана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Davy Luneau</w:t>
            </w:r>
          </w:p>
        </w:tc>
      </w:tr>
      <w:tr w:rsidR="00E879A7" w:rsidRPr="009E0B06" w14:paraId="158DFB85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D9AB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42F9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E19BB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9A7" w:rsidRPr="009E0B06" w14:paraId="37009C8F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D5F7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247E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Огляд відділення фізичної та реабілітаційної медицини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3E5B8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 Бровченко</w:t>
            </w:r>
          </w:p>
        </w:tc>
      </w:tr>
      <w:tr w:rsidR="00E879A7" w:rsidRPr="009E0B06" w14:paraId="5939D508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F630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59EB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 модуль №1 «Ознайомлення з системами IVS-3 та IVS-4, відпрацювання базових навичок»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554FA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 Пересунько,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 Гунько</w:t>
            </w:r>
          </w:p>
        </w:tc>
      </w:tr>
    </w:tbl>
    <w:p w14:paraId="1AAE886C" w14:textId="77777777"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День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</w:t>
      </w:r>
    </w:p>
    <w:tbl>
      <w:tblPr>
        <w:tblW w:w="9010" w:type="dxa"/>
        <w:tblLayout w:type="fixed"/>
        <w:tblLook w:val="0400" w:firstRow="0" w:lastRow="0" w:firstColumn="0" w:lastColumn="0" w:noHBand="0" w:noVBand="1"/>
      </w:tblPr>
      <w:tblGrid>
        <w:gridCol w:w="1552"/>
        <w:gridCol w:w="5090"/>
        <w:gridCol w:w="2368"/>
      </w:tblGrid>
      <w:tr w:rsidR="00E879A7" w:rsidRPr="009E0B06" w14:paraId="4DEF3FFE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45C05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AFBEB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 / Активність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F2085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</w:p>
        </w:tc>
      </w:tr>
      <w:tr w:rsidR="00E879A7" w:rsidRPr="009E0B06" w14:paraId="0BF06172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DD85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26E2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 модуль №2: «IVS у реальних клінічних умовах: практична робота з пацієнтом»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997C6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Сергій Вітер,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 Комоса</w:t>
            </w:r>
          </w:p>
        </w:tc>
      </w:tr>
      <w:tr w:rsidR="00E879A7" w:rsidRPr="009E0B06" w14:paraId="454A24DA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1614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B191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6D945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879A7" w:rsidRPr="009E0B06" w14:paraId="1C9EEC80" w14:textId="77777777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918B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4CE0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 модуль №3: «IVS у реальних клінічних умовах: практична робота з пацієнтом»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FCE0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 Пересунько,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 Гунько</w:t>
            </w:r>
          </w:p>
        </w:tc>
      </w:tr>
    </w:tbl>
    <w:p w14:paraId="17E3BD26" w14:textId="77777777"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День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3</w:t>
      </w:r>
    </w:p>
    <w:tbl>
      <w:tblPr>
        <w:tblW w:w="9010" w:type="dxa"/>
        <w:tblLayout w:type="fixed"/>
        <w:tblLook w:val="0400" w:firstRow="0" w:lastRow="0" w:firstColumn="0" w:lastColumn="0" w:noHBand="0" w:noVBand="1"/>
      </w:tblPr>
      <w:tblGrid>
        <w:gridCol w:w="1552"/>
        <w:gridCol w:w="5090"/>
        <w:gridCol w:w="2368"/>
      </w:tblGrid>
      <w:tr w:rsidR="00E879A7" w:rsidRPr="009E0B06" w14:paraId="2755D74E" w14:textId="77777777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C1BB2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F3AAF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 / Активність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AF5D5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</w:p>
        </w:tc>
      </w:tr>
      <w:tr w:rsidR="00E879A7" w:rsidRPr="009E0B06" w14:paraId="4A5B7A8C" w14:textId="77777777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8688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D5EA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 модуль №4: «IVS у реальних клінічних умовах: практична робота з пацієнтом»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48EE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Сергій Вітер,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 Комоса</w:t>
            </w:r>
          </w:p>
        </w:tc>
      </w:tr>
      <w:tr w:rsidR="00E879A7" w:rsidRPr="009E0B06" w14:paraId="6E70578C" w14:textId="77777777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2D85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6EE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ABA77" w14:textId="77777777"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879A7" w:rsidRPr="009E0B06" w14:paraId="3910FA40" w14:textId="77777777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7A7C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E528" w14:textId="77777777" w:rsidR="00E879A7" w:rsidRPr="009E0B06" w:rsidRDefault="00E879A7" w:rsidP="006A4354">
            <w:pPr>
              <w:spacing w:after="0"/>
              <w:rPr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Підсумкова оцінка теоретичних знань та практичних навичок.</w:t>
            </w:r>
            <w:r w:rsidRPr="009E0B06">
              <w:rPr>
                <w:sz w:val="24"/>
                <w:szCs w:val="24"/>
              </w:rPr>
              <w:t xml:space="preserve"> </w:t>
            </w:r>
          </w:p>
          <w:p w14:paraId="76C1D78A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Складається з двох частин: теоретичного тестування та практичної демонстрації самостійної роботи з системами IVS.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C930" w14:textId="77777777"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 Бровченко, Юлія Невмивана,</w:t>
            </w:r>
            <w:r w:rsidRPr="009E0B06">
              <w:rPr>
                <w:sz w:val="24"/>
                <w:szCs w:val="24"/>
              </w:rPr>
              <w:t xml:space="preserve">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 Пересунько, Владислав Гунько,</w:t>
            </w:r>
            <w:r w:rsidRPr="009E0B06">
              <w:rPr>
                <w:sz w:val="24"/>
                <w:szCs w:val="24"/>
              </w:rPr>
              <w:t xml:space="preserve">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Сергій Вітер,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 Комоса</w:t>
            </w:r>
          </w:p>
        </w:tc>
      </w:tr>
      <w:tr w:rsidR="0087265E" w:rsidRPr="009E0B06" w14:paraId="4C77D32D" w14:textId="77777777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2B7C" w14:textId="77777777"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23C4" w14:textId="77777777"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Вручення сертифікатів та підсумкова фотосесія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E960" w14:textId="77777777"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 Бровченко,</w:t>
            </w:r>
            <w:r w:rsidRPr="009E0B06">
              <w:rPr>
                <w:sz w:val="24"/>
                <w:szCs w:val="24"/>
              </w:rPr>
              <w:t xml:space="preserve">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Юлія Невмивана, Назар Пересунько, Владислав Гунько, Сергій Вітер,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 Комоса</w:t>
            </w:r>
          </w:p>
        </w:tc>
      </w:tr>
    </w:tbl>
    <w:p w14:paraId="2BED543E" w14:textId="77777777" w:rsidR="00E879A7" w:rsidRDefault="00E879A7">
      <w:pPr>
        <w:rPr>
          <w:lang w:val="uk-UA"/>
        </w:rPr>
      </w:pPr>
    </w:p>
    <w:p w14:paraId="4AC5A1C5" w14:textId="77777777" w:rsidR="001B7625" w:rsidRPr="006A4354" w:rsidRDefault="001B7625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Тренери:</w:t>
      </w:r>
    </w:p>
    <w:p w14:paraId="1ADBD4D7" w14:textId="77777777" w:rsidR="006A4354" w:rsidRDefault="006A4354" w:rsidP="001B7625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E810083" w14:textId="77777777" w:rsidR="0037744B" w:rsidRDefault="00EB2503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Dаvy Luneau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співзасновник компанії Dessintey, фізичний терапевт клініки Jean Monnet University Saint-Etienne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(Франція).</w:t>
      </w:r>
      <w:r w:rsidR="005A2CA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pict w14:anchorId="07F3AA8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5FD9B93" w14:textId="77777777" w:rsidR="0037744B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Бровченко М</w:t>
      </w:r>
      <w:r w:rsidR="002F209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аріанна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</w:t>
      </w:r>
      <w:r w:rsidR="002F209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таніславівна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5CB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відділення фізичної та реабілітаційної медицини КНП «Київська міська клінічна лікарня №18», кандидат медичних наук, доцент кафедри реабілітаційної медицини, фізичної терапії та спортивної медицини Національного університету охорони здоров’я України імені П. Л. Шупика.</w:t>
      </w:r>
    </w:p>
    <w:p w14:paraId="5D462527" w14:textId="77777777" w:rsidR="0037744B" w:rsidRPr="0037744B" w:rsidRDefault="005A2CA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pict w14:anchorId="31D467A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70C1F55" w14:textId="77777777" w:rsidR="0037744B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Пересунько </w:t>
      </w:r>
      <w:r w:rsidR="00695CB6" w:rsidRPr="00695CB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Назар Валерійович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«Київська міська клінічна лікарня №18»</w:t>
      </w:r>
      <w:r w:rsidR="00EB250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71AFBBC" w14:textId="77777777" w:rsidR="0037744B" w:rsidRDefault="005A2CA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pict w14:anchorId="14F6361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1383ECD" w14:textId="77777777"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Вітер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Сергій Анатолійович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«Київська міська клінічна лікарня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5CE20B5" w14:textId="77777777" w:rsidR="0037744B" w:rsidRPr="0037744B" w:rsidRDefault="005A2CA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pict w14:anchorId="5E3CC0E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FC9783F" w14:textId="77777777"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Гунько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Владислав Васильович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асистент ерготерапевта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«Київська міська клінічна лікарня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F170771" w14:textId="77777777" w:rsidR="0037744B" w:rsidRPr="0037744B" w:rsidRDefault="005A2CA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pict w14:anchorId="546451E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1854BF2" w14:textId="77777777"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Комоса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Максим Романович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«Київська міська клінічна лікарня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1BF7136" w14:textId="77777777" w:rsidR="0037744B" w:rsidRPr="0037744B" w:rsidRDefault="005A2CA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pict w14:anchorId="7B4E63F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66E67B" w14:textId="77777777"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Невмивана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Юлія Вікторівна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лікар ФРМ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«Київська міська клінічна лікарня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EA4C991" w14:textId="77777777" w:rsidR="00BD26A2" w:rsidRPr="00A61EA2" w:rsidRDefault="00BD26A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D571BA" w14:textId="18B76508"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Кількість учасників:</w:t>
      </w: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="00175734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36</w:t>
      </w:r>
      <w:r w:rsidR="00B04DD3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осіб</w:t>
      </w:r>
      <w:r w:rsidR="00B04DD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.</w:t>
      </w:r>
      <w:r w:rsidR="00D25952"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</w:p>
    <w:p w14:paraId="3178D34C" w14:textId="77777777"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14:paraId="034EE594" w14:textId="77777777" w:rsidR="004A252E" w:rsidRPr="00A61EA2" w:rsidRDefault="004A252E" w:rsidP="003F70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52E" w:rsidRPr="00A61EA2" w:rsidSect="00B548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633"/>
    <w:multiLevelType w:val="hybridMultilevel"/>
    <w:tmpl w:val="8DC8B52C"/>
    <w:lvl w:ilvl="0" w:tplc="94CAB112">
      <w:start w:val="3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224AD"/>
    <w:multiLevelType w:val="hybridMultilevel"/>
    <w:tmpl w:val="655CE2E0"/>
    <w:lvl w:ilvl="0" w:tplc="BD842636">
      <w:start w:val="1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07D76"/>
    <w:multiLevelType w:val="hybridMultilevel"/>
    <w:tmpl w:val="DFBA7202"/>
    <w:lvl w:ilvl="0" w:tplc="D62E3B36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FF0AEA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8F05D1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0F7E0D"/>
    <w:multiLevelType w:val="hybridMultilevel"/>
    <w:tmpl w:val="F7AAEA12"/>
    <w:lvl w:ilvl="0" w:tplc="EF4CFD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64033"/>
    <w:multiLevelType w:val="hybridMultilevel"/>
    <w:tmpl w:val="4BD0E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375F"/>
    <w:multiLevelType w:val="hybridMultilevel"/>
    <w:tmpl w:val="11B0F57C"/>
    <w:lvl w:ilvl="0" w:tplc="779E5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705988"/>
    <w:multiLevelType w:val="hybridMultilevel"/>
    <w:tmpl w:val="BCE4FF7C"/>
    <w:lvl w:ilvl="0" w:tplc="F814CFA0">
      <w:start w:val="20"/>
      <w:numFmt w:val="decimal"/>
      <w:lvlText w:val="%1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1CE77A2"/>
    <w:multiLevelType w:val="hybridMultilevel"/>
    <w:tmpl w:val="CC36D8B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487FE7"/>
    <w:multiLevelType w:val="hybridMultilevel"/>
    <w:tmpl w:val="2C76282C"/>
    <w:lvl w:ilvl="0" w:tplc="E41C85E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23838">
    <w:abstractNumId w:val="6"/>
  </w:num>
  <w:num w:numId="2" w16cid:durableId="366217423">
    <w:abstractNumId w:val="11"/>
  </w:num>
  <w:num w:numId="3" w16cid:durableId="1455251116">
    <w:abstractNumId w:val="1"/>
  </w:num>
  <w:num w:numId="4" w16cid:durableId="488639417">
    <w:abstractNumId w:val="0"/>
  </w:num>
  <w:num w:numId="5" w16cid:durableId="758604506">
    <w:abstractNumId w:val="9"/>
  </w:num>
  <w:num w:numId="6" w16cid:durableId="643655363">
    <w:abstractNumId w:val="2"/>
  </w:num>
  <w:num w:numId="7" w16cid:durableId="1651472394">
    <w:abstractNumId w:val="4"/>
  </w:num>
  <w:num w:numId="8" w16cid:durableId="1297294628">
    <w:abstractNumId w:val="3"/>
  </w:num>
  <w:num w:numId="9" w16cid:durableId="1126898524">
    <w:abstractNumId w:val="7"/>
  </w:num>
  <w:num w:numId="10" w16cid:durableId="8724227">
    <w:abstractNumId w:val="5"/>
  </w:num>
  <w:num w:numId="11" w16cid:durableId="1701928791">
    <w:abstractNumId w:val="10"/>
  </w:num>
  <w:num w:numId="12" w16cid:durableId="1698775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14"/>
    <w:rsid w:val="00027928"/>
    <w:rsid w:val="000555E1"/>
    <w:rsid w:val="00084D10"/>
    <w:rsid w:val="000B75BE"/>
    <w:rsid w:val="000C3278"/>
    <w:rsid w:val="00140670"/>
    <w:rsid w:val="00154F91"/>
    <w:rsid w:val="001573F3"/>
    <w:rsid w:val="0016103F"/>
    <w:rsid w:val="00175734"/>
    <w:rsid w:val="001B7625"/>
    <w:rsid w:val="001D67D6"/>
    <w:rsid w:val="00245496"/>
    <w:rsid w:val="00265B7D"/>
    <w:rsid w:val="002A273C"/>
    <w:rsid w:val="002C5906"/>
    <w:rsid w:val="002F2098"/>
    <w:rsid w:val="0030070D"/>
    <w:rsid w:val="0037744B"/>
    <w:rsid w:val="003B0300"/>
    <w:rsid w:val="003B7278"/>
    <w:rsid w:val="003D1213"/>
    <w:rsid w:val="003D49D5"/>
    <w:rsid w:val="003E4A7F"/>
    <w:rsid w:val="003F6D3E"/>
    <w:rsid w:val="003F7088"/>
    <w:rsid w:val="00460805"/>
    <w:rsid w:val="00464253"/>
    <w:rsid w:val="0049110D"/>
    <w:rsid w:val="004917DC"/>
    <w:rsid w:val="004A252E"/>
    <w:rsid w:val="004B20B1"/>
    <w:rsid w:val="004D69E8"/>
    <w:rsid w:val="004E43EB"/>
    <w:rsid w:val="004F5FF3"/>
    <w:rsid w:val="005032EA"/>
    <w:rsid w:val="005175E4"/>
    <w:rsid w:val="00527845"/>
    <w:rsid w:val="0055567D"/>
    <w:rsid w:val="00583E7E"/>
    <w:rsid w:val="005905F6"/>
    <w:rsid w:val="005A2CAF"/>
    <w:rsid w:val="005E0419"/>
    <w:rsid w:val="006000E2"/>
    <w:rsid w:val="0061153C"/>
    <w:rsid w:val="00616171"/>
    <w:rsid w:val="00620CC7"/>
    <w:rsid w:val="00631E85"/>
    <w:rsid w:val="0063354C"/>
    <w:rsid w:val="00633614"/>
    <w:rsid w:val="006731AA"/>
    <w:rsid w:val="00692893"/>
    <w:rsid w:val="00695CB6"/>
    <w:rsid w:val="006A240D"/>
    <w:rsid w:val="006A4354"/>
    <w:rsid w:val="006A6D4D"/>
    <w:rsid w:val="00714EEE"/>
    <w:rsid w:val="00755187"/>
    <w:rsid w:val="00764AB4"/>
    <w:rsid w:val="007809D2"/>
    <w:rsid w:val="00783BBD"/>
    <w:rsid w:val="007F21A3"/>
    <w:rsid w:val="00857E20"/>
    <w:rsid w:val="0087265E"/>
    <w:rsid w:val="00895EB1"/>
    <w:rsid w:val="008B6782"/>
    <w:rsid w:val="00927BAA"/>
    <w:rsid w:val="009377AD"/>
    <w:rsid w:val="009423A4"/>
    <w:rsid w:val="00947D68"/>
    <w:rsid w:val="00952065"/>
    <w:rsid w:val="00954482"/>
    <w:rsid w:val="00984AFE"/>
    <w:rsid w:val="00995E2A"/>
    <w:rsid w:val="009A2A8E"/>
    <w:rsid w:val="009D130B"/>
    <w:rsid w:val="009D3F86"/>
    <w:rsid w:val="009D7A05"/>
    <w:rsid w:val="009E0618"/>
    <w:rsid w:val="009E06B5"/>
    <w:rsid w:val="009E0B06"/>
    <w:rsid w:val="009F68FC"/>
    <w:rsid w:val="00A040BC"/>
    <w:rsid w:val="00A234EF"/>
    <w:rsid w:val="00A361A2"/>
    <w:rsid w:val="00A61EA2"/>
    <w:rsid w:val="00A775E3"/>
    <w:rsid w:val="00B04DD3"/>
    <w:rsid w:val="00B255F2"/>
    <w:rsid w:val="00B44E2B"/>
    <w:rsid w:val="00B548D6"/>
    <w:rsid w:val="00B82D8B"/>
    <w:rsid w:val="00B86F65"/>
    <w:rsid w:val="00B9477D"/>
    <w:rsid w:val="00BB3207"/>
    <w:rsid w:val="00BC1403"/>
    <w:rsid w:val="00BD26A2"/>
    <w:rsid w:val="00CC0F61"/>
    <w:rsid w:val="00CE40C7"/>
    <w:rsid w:val="00CF37FA"/>
    <w:rsid w:val="00D22F1F"/>
    <w:rsid w:val="00D25952"/>
    <w:rsid w:val="00D3457C"/>
    <w:rsid w:val="00D51E37"/>
    <w:rsid w:val="00DE1438"/>
    <w:rsid w:val="00E65829"/>
    <w:rsid w:val="00E879A7"/>
    <w:rsid w:val="00E92A96"/>
    <w:rsid w:val="00E930BE"/>
    <w:rsid w:val="00EB2503"/>
    <w:rsid w:val="00F25645"/>
    <w:rsid w:val="00F95D02"/>
    <w:rsid w:val="00FA5F1B"/>
    <w:rsid w:val="00FE1D76"/>
    <w:rsid w:val="00FE4BD5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F920"/>
  <w15:docId w15:val="{2879EEE7-AE85-4853-BE71-05E11112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2">
    <w:name w:val="s12"/>
    <w:basedOn w:val="a0"/>
    <w:rsid w:val="00927BAA"/>
  </w:style>
  <w:style w:type="character" w:customStyle="1" w:styleId="apple-converted-space">
    <w:name w:val="apple-converted-space"/>
    <w:basedOn w:val="a0"/>
    <w:rsid w:val="0092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 Корзаченко</cp:lastModifiedBy>
  <cp:revision>3</cp:revision>
  <cp:lastPrinted>2026-01-08T09:33:00Z</cp:lastPrinted>
  <dcterms:created xsi:type="dcterms:W3CDTF">2026-05-20T06:10:00Z</dcterms:created>
  <dcterms:modified xsi:type="dcterms:W3CDTF">2026-05-20T06:11:00Z</dcterms:modified>
</cp:coreProperties>
</file>